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C5" w:rsidRDefault="008754C5" w:rsidP="006C16E1">
      <w:pPr>
        <w:rPr>
          <w:b/>
          <w:sz w:val="24"/>
          <w:szCs w:val="24"/>
        </w:rPr>
      </w:pPr>
    </w:p>
    <w:p w:rsidR="000C711A" w:rsidRDefault="000C711A" w:rsidP="00786E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от 22 октября 2017г.</w:t>
      </w:r>
    </w:p>
    <w:p w:rsidR="0035345A" w:rsidRDefault="008754C5" w:rsidP="00786E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общего собрания </w:t>
      </w:r>
      <w:r w:rsidR="000C711A">
        <w:rPr>
          <w:b/>
          <w:sz w:val="24"/>
          <w:szCs w:val="24"/>
        </w:rPr>
        <w:t xml:space="preserve">членов товарищества собственников недвижимости садоводческого некоммерческого товарищества </w:t>
      </w:r>
      <w:r w:rsidR="0035345A">
        <w:rPr>
          <w:b/>
          <w:sz w:val="24"/>
          <w:szCs w:val="24"/>
        </w:rPr>
        <w:t>«Отдых-2»</w:t>
      </w:r>
    </w:p>
    <w:p w:rsidR="004C5103" w:rsidRDefault="0035345A" w:rsidP="00786E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</w:t>
      </w:r>
      <w:r w:rsidR="008754C5">
        <w:rPr>
          <w:b/>
          <w:sz w:val="24"/>
          <w:szCs w:val="24"/>
        </w:rPr>
        <w:t xml:space="preserve"> форме</w:t>
      </w:r>
      <w:r>
        <w:rPr>
          <w:b/>
          <w:sz w:val="24"/>
          <w:szCs w:val="24"/>
        </w:rPr>
        <w:t xml:space="preserve"> собрания</w:t>
      </w:r>
      <w:r w:rsidR="008754C5">
        <w:rPr>
          <w:b/>
          <w:sz w:val="24"/>
          <w:szCs w:val="24"/>
        </w:rPr>
        <w:t xml:space="preserve"> уполномоченных </w:t>
      </w:r>
      <w:r>
        <w:rPr>
          <w:b/>
          <w:sz w:val="24"/>
          <w:szCs w:val="24"/>
        </w:rPr>
        <w:t xml:space="preserve"> ТСН СНТ «Отдых-2»)</w:t>
      </w:r>
      <w:r w:rsidR="008754C5">
        <w:rPr>
          <w:b/>
          <w:sz w:val="24"/>
          <w:szCs w:val="24"/>
        </w:rPr>
        <w:t xml:space="preserve"> </w:t>
      </w:r>
    </w:p>
    <w:p w:rsidR="004C5103" w:rsidRDefault="004C5103" w:rsidP="00786EFD">
      <w:pPr>
        <w:jc w:val="center"/>
        <w:rPr>
          <w:b/>
          <w:sz w:val="24"/>
          <w:szCs w:val="24"/>
        </w:rPr>
      </w:pPr>
    </w:p>
    <w:p w:rsidR="00786EFD" w:rsidRPr="0035345A" w:rsidRDefault="00786EFD" w:rsidP="0035345A">
      <w:pPr>
        <w:jc w:val="center"/>
        <w:rPr>
          <w:b/>
          <w:sz w:val="24"/>
          <w:szCs w:val="24"/>
        </w:rPr>
      </w:pPr>
      <w:r w:rsidRPr="00D8753E">
        <w:rPr>
          <w:b/>
          <w:sz w:val="24"/>
          <w:szCs w:val="24"/>
        </w:rPr>
        <w:t xml:space="preserve">    </w:t>
      </w:r>
      <w:r w:rsidR="0035345A">
        <w:rPr>
          <w:b/>
          <w:sz w:val="24"/>
          <w:szCs w:val="24"/>
        </w:rPr>
        <w:t xml:space="preserve">                               </w:t>
      </w:r>
    </w:p>
    <w:p w:rsidR="00786EFD" w:rsidRDefault="00786EFD" w:rsidP="00786EFD">
      <w:pPr>
        <w:pStyle w:val="a4"/>
        <w:spacing w:before="0" w:beforeAutospacing="0" w:after="0" w:afterAutospacing="0" w:line="276" w:lineRule="auto"/>
      </w:pPr>
      <w:r>
        <w:t>Новосибирск, ул</w:t>
      </w:r>
      <w:proofErr w:type="gramStart"/>
      <w:r>
        <w:t>.К</w:t>
      </w:r>
      <w:proofErr w:type="gramEnd"/>
      <w:r w:rsidR="008754C5">
        <w:t>оролева, д.32</w:t>
      </w:r>
      <w:r w:rsidR="008754C5">
        <w:tab/>
      </w:r>
      <w:r w:rsidR="008754C5">
        <w:tab/>
      </w:r>
      <w:r w:rsidR="008754C5">
        <w:tab/>
        <w:t xml:space="preserve">                             22</w:t>
      </w:r>
      <w:r>
        <w:t xml:space="preserve"> октября 2017г.</w:t>
      </w:r>
    </w:p>
    <w:p w:rsidR="0035345A" w:rsidRDefault="0035345A" w:rsidP="00786EFD">
      <w:pPr>
        <w:pStyle w:val="a4"/>
        <w:spacing w:before="0" w:beforeAutospacing="0" w:after="0" w:afterAutospacing="0" w:line="276" w:lineRule="auto"/>
      </w:pPr>
    </w:p>
    <w:p w:rsidR="0035345A" w:rsidRDefault="0035345A" w:rsidP="00786EFD">
      <w:pPr>
        <w:pStyle w:val="a4"/>
        <w:spacing w:before="0" w:beforeAutospacing="0" w:after="0" w:afterAutospacing="0" w:line="276" w:lineRule="auto"/>
      </w:pPr>
      <w:r>
        <w:t>О проведении собрания, с указанием повестки, за две недели были вывешены объявления на информационных досках, расположенных на территории общества и на сайте товарищества. Все уполномоченные дополнительно были оповещены по телефону.                   На собрании присутствует 36 уполномоченных из</w:t>
      </w:r>
      <w:r w:rsidR="00482E49">
        <w:t xml:space="preserve"> 44, представляющих интерес 305 членов общества. По списку на 01.10.2017г.  зарегистрировано 589 членов ТСН СНТ «Отдых-2». Кворум имеется. Собрание правомочно принимать решения.</w:t>
      </w:r>
    </w:p>
    <w:p w:rsidR="00482E49" w:rsidRDefault="00482E49" w:rsidP="00786EFD">
      <w:pPr>
        <w:pStyle w:val="a4"/>
        <w:spacing w:before="0" w:beforeAutospacing="0" w:after="0" w:afterAutospacing="0" w:line="276" w:lineRule="auto"/>
      </w:pPr>
      <w:r>
        <w:t>В счетную комиссию</w:t>
      </w:r>
      <w:r w:rsidR="00120B57">
        <w:t xml:space="preserve"> «единогласно» избрана Чуркина Ольга Васильевна, </w:t>
      </w:r>
      <w:proofErr w:type="spellStart"/>
      <w:r w:rsidR="00120B57">
        <w:t>уч</w:t>
      </w:r>
      <w:proofErr w:type="spellEnd"/>
      <w:r w:rsidR="00120B57">
        <w:t>. 220.</w:t>
      </w:r>
    </w:p>
    <w:p w:rsidR="00120B57" w:rsidRDefault="00120B57" w:rsidP="00786EFD">
      <w:pPr>
        <w:pStyle w:val="a4"/>
        <w:spacing w:before="0" w:beforeAutospacing="0" w:after="0" w:afterAutospacing="0" w:line="276" w:lineRule="auto"/>
      </w:pPr>
      <w:r>
        <w:t>Для ведения собрания необходимо выбрать председателя и секретаря.</w:t>
      </w:r>
    </w:p>
    <w:p w:rsidR="00120B57" w:rsidRDefault="00120B57" w:rsidP="00786EFD">
      <w:pPr>
        <w:pStyle w:val="a4"/>
        <w:spacing w:before="0" w:beforeAutospacing="0" w:after="0" w:afterAutospacing="0" w:line="276" w:lineRule="auto"/>
      </w:pPr>
      <w:r>
        <w:t>Председателем собрания предложена кандидатура Бондаренко И.П., уч.11</w:t>
      </w:r>
    </w:p>
    <w:p w:rsidR="00120B57" w:rsidRDefault="006C16E1" w:rsidP="00786EFD">
      <w:pPr>
        <w:pStyle w:val="a4"/>
        <w:spacing w:before="0" w:beforeAutospacing="0" w:after="0" w:afterAutospacing="0" w:line="276" w:lineRule="auto"/>
      </w:pPr>
      <w:r>
        <w:t>Голосовали</w:t>
      </w:r>
      <w:proofErr w:type="gramStart"/>
      <w:r>
        <w:t xml:space="preserve"> :</w:t>
      </w:r>
      <w:proofErr w:type="gramEnd"/>
      <w:r w:rsidR="00120B57">
        <w:t xml:space="preserve"> «единогласно»</w:t>
      </w:r>
    </w:p>
    <w:p w:rsidR="00120B57" w:rsidRDefault="00120B57" w:rsidP="00786EFD">
      <w:pPr>
        <w:pStyle w:val="a4"/>
        <w:spacing w:before="0" w:beforeAutospacing="0" w:after="0" w:afterAutospacing="0" w:line="276" w:lineRule="auto"/>
      </w:pPr>
      <w:r>
        <w:t xml:space="preserve">Секретарем предложена кандидатура - </w:t>
      </w:r>
      <w:proofErr w:type="spellStart"/>
      <w:r>
        <w:t>Корогодина</w:t>
      </w:r>
      <w:proofErr w:type="spellEnd"/>
      <w:r>
        <w:t xml:space="preserve"> </w:t>
      </w:r>
      <w:r w:rsidR="00562937">
        <w:t xml:space="preserve">  </w:t>
      </w:r>
      <w:r>
        <w:t>Татьяна Александровна, уч.337</w:t>
      </w:r>
    </w:p>
    <w:p w:rsidR="00120B57" w:rsidRDefault="00120B57" w:rsidP="00786EFD">
      <w:pPr>
        <w:pStyle w:val="a4"/>
        <w:spacing w:before="0" w:beforeAutospacing="0" w:after="0" w:afterAutospacing="0" w:line="276" w:lineRule="auto"/>
      </w:pPr>
      <w:r>
        <w:t>Голосовали</w:t>
      </w:r>
      <w:proofErr w:type="gramStart"/>
      <w:r>
        <w:t xml:space="preserve"> :</w:t>
      </w:r>
      <w:proofErr w:type="gramEnd"/>
      <w:r>
        <w:t xml:space="preserve">  «единогласно»</w:t>
      </w:r>
    </w:p>
    <w:p w:rsidR="00562937" w:rsidRDefault="00562937" w:rsidP="00786EFD">
      <w:pPr>
        <w:pStyle w:val="a4"/>
        <w:spacing w:before="0" w:beforeAutospacing="0" w:after="0" w:afterAutospacing="0" w:line="276" w:lineRule="auto"/>
      </w:pPr>
      <w:r>
        <w:t>Голосуем за повестку собрания. Есть дополнения, изменения. Нет.</w:t>
      </w:r>
    </w:p>
    <w:p w:rsidR="00562937" w:rsidRDefault="00562937" w:rsidP="00786EFD">
      <w:pPr>
        <w:pStyle w:val="a4"/>
        <w:spacing w:before="0" w:beforeAutospacing="0" w:after="0" w:afterAutospacing="0" w:line="276" w:lineRule="auto"/>
      </w:pPr>
      <w:r>
        <w:t>Голосуем за повестку, предложенную Правлением.</w:t>
      </w:r>
    </w:p>
    <w:p w:rsidR="00562937" w:rsidRDefault="00562937" w:rsidP="00786EFD">
      <w:pPr>
        <w:pStyle w:val="a4"/>
        <w:spacing w:before="0" w:beforeAutospacing="0" w:after="0" w:afterAutospacing="0" w:line="276" w:lineRule="auto"/>
      </w:pPr>
      <w:r>
        <w:t>«за» - 36     « против»  - 0        «воздержалось» - 0</w:t>
      </w:r>
    </w:p>
    <w:p w:rsidR="00562937" w:rsidRDefault="00562937" w:rsidP="00786EFD">
      <w:pPr>
        <w:pStyle w:val="a4"/>
        <w:spacing w:before="0" w:beforeAutospacing="0" w:after="0" w:afterAutospacing="0" w:line="276" w:lineRule="auto"/>
      </w:pPr>
      <w:r>
        <w:t>Решение: принять повестку собрания.</w:t>
      </w:r>
    </w:p>
    <w:p w:rsidR="0048589C" w:rsidRDefault="0048589C" w:rsidP="0048589C">
      <w:pPr>
        <w:pStyle w:val="a4"/>
        <w:numPr>
          <w:ilvl w:val="0"/>
          <w:numId w:val="6"/>
        </w:numPr>
        <w:spacing w:before="0" w:beforeAutospacing="0" w:after="0" w:afterAutospacing="0" w:line="276" w:lineRule="auto"/>
      </w:pPr>
      <w:r>
        <w:t>Отчет Правления за 9 месяцев.</w:t>
      </w:r>
    </w:p>
    <w:p w:rsidR="0048589C" w:rsidRDefault="0048589C" w:rsidP="0048589C">
      <w:pPr>
        <w:pStyle w:val="a4"/>
        <w:numPr>
          <w:ilvl w:val="0"/>
          <w:numId w:val="6"/>
        </w:numPr>
        <w:spacing w:before="0" w:beforeAutospacing="0" w:after="0" w:afterAutospacing="0" w:line="276" w:lineRule="auto"/>
      </w:pPr>
      <w:r>
        <w:t>Реконструкция водоснабжения. Утверждение целевого взноса 1-го этапа.</w:t>
      </w:r>
    </w:p>
    <w:p w:rsidR="0048589C" w:rsidRDefault="0048589C" w:rsidP="0048589C">
      <w:pPr>
        <w:pStyle w:val="a4"/>
        <w:numPr>
          <w:ilvl w:val="0"/>
          <w:numId w:val="6"/>
        </w:numPr>
        <w:spacing w:before="0" w:beforeAutospacing="0" w:after="0" w:afterAutospacing="0" w:line="276" w:lineRule="auto"/>
      </w:pPr>
      <w:r>
        <w:t>Газификация общества.</w:t>
      </w:r>
    </w:p>
    <w:p w:rsidR="0048589C" w:rsidRDefault="0048589C" w:rsidP="0048589C">
      <w:pPr>
        <w:pStyle w:val="a4"/>
        <w:numPr>
          <w:ilvl w:val="0"/>
          <w:numId w:val="6"/>
        </w:numPr>
        <w:spacing w:before="0" w:beforeAutospacing="0" w:after="0" w:afterAutospacing="0" w:line="276" w:lineRule="auto"/>
      </w:pPr>
      <w:r>
        <w:t>Исключение из членов Товарищества.</w:t>
      </w:r>
    </w:p>
    <w:p w:rsidR="0048589C" w:rsidRDefault="0048589C" w:rsidP="0048589C">
      <w:pPr>
        <w:pStyle w:val="a4"/>
        <w:numPr>
          <w:ilvl w:val="0"/>
          <w:numId w:val="6"/>
        </w:numPr>
        <w:spacing w:before="0" w:beforeAutospacing="0" w:after="0" w:afterAutospacing="0" w:line="276" w:lineRule="auto"/>
      </w:pPr>
      <w:r>
        <w:t>Принятие в члены ТСН СНТ «Отдых-2».</w:t>
      </w:r>
    </w:p>
    <w:p w:rsidR="0048589C" w:rsidRDefault="0048589C" w:rsidP="0048589C">
      <w:pPr>
        <w:pStyle w:val="a4"/>
        <w:spacing w:before="0" w:beforeAutospacing="0" w:after="0" w:afterAutospacing="0" w:line="276" w:lineRule="auto"/>
      </w:pPr>
      <w:r>
        <w:t>По первому вопросу заслушали отчет Председателя Правления Бондаренко И.П</w:t>
      </w:r>
      <w:proofErr w:type="gramStart"/>
      <w:r w:rsidR="006C16E1">
        <w:t xml:space="preserve"> </w:t>
      </w:r>
      <w:r>
        <w:t>.</w:t>
      </w:r>
      <w:proofErr w:type="gramEnd"/>
      <w:r>
        <w:t xml:space="preserve"> В отчете были подняты вопросы, которые решили вынести на голосование сегодняшнего собрания.</w:t>
      </w:r>
    </w:p>
    <w:p w:rsidR="00A662F4" w:rsidRDefault="00A662F4" w:rsidP="0048589C">
      <w:pPr>
        <w:pStyle w:val="a4"/>
        <w:spacing w:before="0" w:beforeAutospacing="0" w:after="0" w:afterAutospacing="0" w:line="276" w:lineRule="auto"/>
      </w:pPr>
      <w:r>
        <w:t xml:space="preserve">Вопрос первый  - предложено принять решение по отключению </w:t>
      </w:r>
      <w:proofErr w:type="spellStart"/>
      <w:r>
        <w:t>эл</w:t>
      </w:r>
      <w:proofErr w:type="spellEnd"/>
      <w:r>
        <w:t>. снабжения в обществе на зимний период с 15 октября по 01 апреля ежегодно.</w:t>
      </w:r>
    </w:p>
    <w:p w:rsidR="00A662F4" w:rsidRDefault="00A662F4" w:rsidP="0048589C">
      <w:pPr>
        <w:pStyle w:val="a4"/>
        <w:spacing w:before="0" w:beforeAutospacing="0" w:after="0" w:afterAutospacing="0" w:line="276" w:lineRule="auto"/>
      </w:pPr>
      <w:r>
        <w:t>Голосовали:  «за»  - 36    «против» - 0      «воздержалось»  -  0</w:t>
      </w:r>
    </w:p>
    <w:p w:rsidR="00A662F4" w:rsidRDefault="00A662F4" w:rsidP="0048589C">
      <w:pPr>
        <w:pStyle w:val="a4"/>
        <w:spacing w:before="0" w:beforeAutospacing="0" w:after="0" w:afterAutospacing="0" w:line="276" w:lineRule="auto"/>
      </w:pPr>
      <w:r>
        <w:t>Решение: ежегодно отключать э/э в обществе на зимний период с 15 октября по 1 апреля.</w:t>
      </w:r>
    </w:p>
    <w:p w:rsidR="00A662F4" w:rsidRDefault="00A662F4" w:rsidP="0048589C">
      <w:pPr>
        <w:pStyle w:val="a4"/>
        <w:spacing w:before="0" w:beforeAutospacing="0" w:after="0" w:afterAutospacing="0" w:line="276" w:lineRule="auto"/>
      </w:pPr>
      <w:r>
        <w:t>Второй вопрос.</w:t>
      </w:r>
      <w:r w:rsidR="006C16E1">
        <w:t xml:space="preserve"> </w:t>
      </w:r>
      <w:r>
        <w:t xml:space="preserve"> 98 собственников участков не заплатили за э/э в течени</w:t>
      </w:r>
      <w:proofErr w:type="gramStart"/>
      <w:r>
        <w:t>и</w:t>
      </w:r>
      <w:proofErr w:type="gramEnd"/>
      <w:r>
        <w:t xml:space="preserve"> года ни одной копейки. Некоторые садоводы оплачивают за сезон по 10-50 кВт. </w:t>
      </w:r>
      <w:proofErr w:type="gramStart"/>
      <w:r>
        <w:t>Для наведения жесткого контроля за потребленной э/э</w:t>
      </w:r>
      <w:r w:rsidR="004132E8">
        <w:t>,</w:t>
      </w:r>
      <w:r>
        <w:t xml:space="preserve"> предлагаем вспомнить решения предыдущих собраний по установке контрольных счетчиков «Матрица».</w:t>
      </w:r>
      <w:proofErr w:type="gramEnd"/>
      <w:r>
        <w:t xml:space="preserve"> Предлагаю ввести </w:t>
      </w:r>
      <w:r w:rsidR="004132E8">
        <w:t xml:space="preserve"> </w:t>
      </w:r>
      <w:r>
        <w:t>целевой взнос на приобретение счетчиков</w:t>
      </w:r>
      <w:r w:rsidR="006C16E1">
        <w:t xml:space="preserve"> для установки на</w:t>
      </w:r>
      <w:proofErr w:type="gramStart"/>
      <w:r w:rsidR="006C16E1">
        <w:t xml:space="preserve"> </w:t>
      </w:r>
      <w:r w:rsidR="004132E8">
        <w:t>,</w:t>
      </w:r>
      <w:proofErr w:type="gramEnd"/>
      <w:r w:rsidR="004132E8">
        <w:t xml:space="preserve"> по 100 счетчик</w:t>
      </w:r>
      <w:r w:rsidR="006C16E1">
        <w:t xml:space="preserve"> </w:t>
      </w:r>
      <w:proofErr w:type="spellStart"/>
      <w:r w:rsidR="006C16E1">
        <w:t>участки</w:t>
      </w:r>
      <w:r w:rsidR="004132E8">
        <w:t>ов</w:t>
      </w:r>
      <w:proofErr w:type="spellEnd"/>
      <w:r w:rsidR="004132E8">
        <w:t xml:space="preserve"> в год.</w:t>
      </w:r>
    </w:p>
    <w:p w:rsidR="004132E8" w:rsidRDefault="004132E8" w:rsidP="0048589C">
      <w:pPr>
        <w:pStyle w:val="a4"/>
        <w:spacing w:before="0" w:beforeAutospacing="0" w:after="0" w:afterAutospacing="0" w:line="276" w:lineRule="auto"/>
      </w:pPr>
      <w:r>
        <w:lastRenderedPageBreak/>
        <w:t>Это очень важный вопрос на сегодня и я предлагаю уполномоченным обсудить его и к следующему собранию принять решение.</w:t>
      </w:r>
    </w:p>
    <w:p w:rsidR="004132E8" w:rsidRDefault="004132E8" w:rsidP="0048589C">
      <w:pPr>
        <w:pStyle w:val="a4"/>
        <w:spacing w:before="0" w:beforeAutospacing="0" w:after="0" w:afterAutospacing="0" w:line="276" w:lineRule="auto"/>
      </w:pPr>
      <w:r>
        <w:t xml:space="preserve">Голосовали:   «за»  - 35   </w:t>
      </w:r>
      <w:r w:rsidR="0079301E">
        <w:t xml:space="preserve">  </w:t>
      </w:r>
      <w:r>
        <w:t xml:space="preserve"> «против» - 0     </w:t>
      </w:r>
      <w:r w:rsidR="0079301E">
        <w:t xml:space="preserve">   </w:t>
      </w:r>
      <w:r>
        <w:t xml:space="preserve"> «воздержалось»  -  1</w:t>
      </w:r>
    </w:p>
    <w:p w:rsidR="004132E8" w:rsidRDefault="004132E8" w:rsidP="0048589C">
      <w:pPr>
        <w:pStyle w:val="a4"/>
        <w:spacing w:before="0" w:beforeAutospacing="0" w:after="0" w:afterAutospacing="0" w:line="276" w:lineRule="auto"/>
      </w:pPr>
      <w:r>
        <w:t>Решение: обсудить вопрос по приобретению счетчиков «Матрица» по целевым взносам, в размере 100 штук в год  со своими избирателями и на следующем собрании принять решение.</w:t>
      </w:r>
    </w:p>
    <w:p w:rsidR="004132E8" w:rsidRDefault="004132E8" w:rsidP="0048589C">
      <w:pPr>
        <w:pStyle w:val="a4"/>
        <w:spacing w:before="0" w:beforeAutospacing="0" w:after="0" w:afterAutospacing="0" w:line="276" w:lineRule="auto"/>
      </w:pPr>
      <w:r>
        <w:t>Вопрос 3-ий. Бухгалтером проводится огромная работа с должниками. Как видно из отчета долги собраны в 2 раза больше, чем были запланированы. В должностной инструкции бухгалтера не заложена работа с должниками, эта  работа закреплена за членами Правления. Предлагаю внести в долж</w:t>
      </w:r>
      <w:r w:rsidR="00D776FC">
        <w:t>ностную инструкцию бух</w:t>
      </w:r>
      <w:r>
        <w:t>галтера-кассира</w:t>
      </w:r>
      <w:r w:rsidR="00D776FC">
        <w:t xml:space="preserve"> работу с должниками и  в связи с этим увеличить ей зарплату на 5000 руб.</w:t>
      </w:r>
      <w:r w:rsidR="006C16E1">
        <w:t xml:space="preserve"> с 01.11.17г.</w:t>
      </w:r>
    </w:p>
    <w:p w:rsidR="00D776FC" w:rsidRDefault="00D776FC" w:rsidP="0048589C">
      <w:pPr>
        <w:pStyle w:val="a4"/>
        <w:spacing w:before="0" w:beforeAutospacing="0" w:after="0" w:afterAutospacing="0" w:line="276" w:lineRule="auto"/>
      </w:pPr>
      <w:r>
        <w:t>Голосовали:    «за»  - 36       «против» -  0      «воздержалось» -  0</w:t>
      </w:r>
    </w:p>
    <w:p w:rsidR="00D776FC" w:rsidRDefault="00D776FC" w:rsidP="0048589C">
      <w:pPr>
        <w:pStyle w:val="a4"/>
        <w:spacing w:before="0" w:beforeAutospacing="0" w:after="0" w:afterAutospacing="0" w:line="276" w:lineRule="auto"/>
      </w:pPr>
      <w:r>
        <w:t>Решение: внести в должностную инструкцию бухгалтера работу с должниками и повысить заработную плату на 5000 руб. с 1 ноября 2017г.</w:t>
      </w:r>
    </w:p>
    <w:p w:rsidR="00D776FC" w:rsidRDefault="00D776FC" w:rsidP="0048589C">
      <w:pPr>
        <w:pStyle w:val="a4"/>
        <w:spacing w:before="0" w:beforeAutospacing="0" w:after="0" w:afterAutospacing="0" w:line="276" w:lineRule="auto"/>
      </w:pPr>
    </w:p>
    <w:p w:rsidR="00D776FC" w:rsidRDefault="00D776FC" w:rsidP="0048589C">
      <w:pPr>
        <w:pStyle w:val="a4"/>
        <w:spacing w:before="0" w:beforeAutospacing="0" w:after="0" w:afterAutospacing="0" w:line="276" w:lineRule="auto"/>
      </w:pPr>
      <w:r>
        <w:t xml:space="preserve">    2. По водоснабжению Бондаренко И.П. довела информации по износу трубопроводов на 80%. И сегодня остро стоит вопрос </w:t>
      </w:r>
      <w:proofErr w:type="gramStart"/>
      <w:r>
        <w:t>по началу</w:t>
      </w:r>
      <w:proofErr w:type="gramEnd"/>
      <w:r>
        <w:t xml:space="preserve"> первой очереди реконструкции водоснабжения. Начинать надо с проекта.  Имея его, мы сможем с полной уверенностью понять какого диаметра нам нужны трубы и какие </w:t>
      </w:r>
      <w:proofErr w:type="gramStart"/>
      <w:r>
        <w:t xml:space="preserve">( </w:t>
      </w:r>
      <w:proofErr w:type="gramEnd"/>
      <w:r>
        <w:t xml:space="preserve">металл, пластик). Это должны решать специалисты. Сегодня предварительно общались с проектными </w:t>
      </w:r>
      <w:proofErr w:type="gramStart"/>
      <w:r>
        <w:t>организациями</w:t>
      </w:r>
      <w:proofErr w:type="gramEnd"/>
      <w:r>
        <w:t xml:space="preserve"> и они готовы за зиму выполнить нам проект</w:t>
      </w:r>
      <w:r w:rsidR="00820BE8">
        <w:t xml:space="preserve">. И ещё необходимо создать рабочую группу для </w:t>
      </w:r>
      <w:proofErr w:type="gramStart"/>
      <w:r w:rsidR="00820BE8">
        <w:t>контроля за</w:t>
      </w:r>
      <w:proofErr w:type="gramEnd"/>
      <w:r w:rsidR="00820BE8">
        <w:t xml:space="preserve"> проводимыми работами.</w:t>
      </w:r>
    </w:p>
    <w:p w:rsidR="00820BE8" w:rsidRDefault="00820BE8" w:rsidP="0048589C">
      <w:pPr>
        <w:pStyle w:val="a4"/>
        <w:spacing w:before="0" w:beforeAutospacing="0" w:after="0" w:afterAutospacing="0" w:line="276" w:lineRule="auto"/>
      </w:pPr>
      <w:r>
        <w:t xml:space="preserve">Я предлагаю определить целевой взнос на первый этап реконструкции </w:t>
      </w:r>
      <w:proofErr w:type="gramStart"/>
      <w:r>
        <w:t xml:space="preserve">( </w:t>
      </w:r>
      <w:proofErr w:type="gramEnd"/>
      <w:r>
        <w:t xml:space="preserve">проект, геодезическая съемка, с учетом нашего непростого рельефа ) и закупку материала в размере 600 </w:t>
      </w:r>
      <w:proofErr w:type="spellStart"/>
      <w:r>
        <w:t>руб</w:t>
      </w:r>
      <w:proofErr w:type="spellEnd"/>
      <w:r>
        <w:t>/сотки.</w:t>
      </w:r>
    </w:p>
    <w:p w:rsidR="00820BE8" w:rsidRDefault="00820BE8" w:rsidP="0048589C">
      <w:pPr>
        <w:pStyle w:val="a4"/>
        <w:spacing w:before="0" w:beforeAutospacing="0" w:after="0" w:afterAutospacing="0" w:line="276" w:lineRule="auto"/>
      </w:pPr>
      <w:r>
        <w:t>Голосовали:  «за»    -   36       «против» -   0      «воздержалось»   -   0</w:t>
      </w:r>
    </w:p>
    <w:p w:rsidR="00820BE8" w:rsidRDefault="00820BE8" w:rsidP="0048589C">
      <w:pPr>
        <w:pStyle w:val="a4"/>
        <w:spacing w:before="0" w:beforeAutospacing="0" w:after="0" w:afterAutospacing="0" w:line="276" w:lineRule="auto"/>
      </w:pPr>
      <w:r>
        <w:t xml:space="preserve">Решение: установить целевой взнос на первый этап реконструкции водоснабжения 600 </w:t>
      </w:r>
      <w:proofErr w:type="spellStart"/>
      <w:r>
        <w:t>руб</w:t>
      </w:r>
      <w:proofErr w:type="spellEnd"/>
      <w:r>
        <w:t xml:space="preserve">/с </w:t>
      </w:r>
      <w:proofErr w:type="gramStart"/>
      <w:r>
        <w:t>с</w:t>
      </w:r>
      <w:proofErr w:type="gramEnd"/>
      <w:r>
        <w:t xml:space="preserve"> 23 октября 2017г.  по 1 июня 2018г.</w:t>
      </w:r>
    </w:p>
    <w:p w:rsidR="00820BE8" w:rsidRDefault="00820BE8" w:rsidP="0048589C">
      <w:pPr>
        <w:pStyle w:val="a4"/>
        <w:spacing w:before="0" w:beforeAutospacing="0" w:after="0" w:afterAutospacing="0" w:line="276" w:lineRule="auto"/>
      </w:pPr>
      <w:r>
        <w:t>По рабочей группе реконструкции водоснабжения. На первом этапе предложено выбрать Краснова Анатолия Васильевича, к следующему собранию подобрать  других членов группы от каждых ворот</w:t>
      </w:r>
      <w:r w:rsidR="0079301E">
        <w:t xml:space="preserve"> 2-4 человека и утвердить их.</w:t>
      </w:r>
    </w:p>
    <w:p w:rsidR="0079301E" w:rsidRDefault="0079301E" w:rsidP="0048589C">
      <w:pPr>
        <w:pStyle w:val="a4"/>
        <w:spacing w:before="0" w:beforeAutospacing="0" w:after="0" w:afterAutospacing="0" w:line="276" w:lineRule="auto"/>
      </w:pPr>
      <w:r>
        <w:t>Голосовали:    «за»   -   36       «против»  -   0       «воздержалось» -   0</w:t>
      </w:r>
    </w:p>
    <w:p w:rsidR="0079301E" w:rsidRDefault="0079301E" w:rsidP="0048589C">
      <w:pPr>
        <w:pStyle w:val="a4"/>
        <w:spacing w:before="0" w:beforeAutospacing="0" w:after="0" w:afterAutospacing="0" w:line="276" w:lineRule="auto"/>
      </w:pPr>
      <w:r>
        <w:t>Решение: На первом этапе руководителем группы по реконструкции водоснабжения назначить Краснова Анатолия Васильевича, члена Правления. К следующему собранию подобрать членов группы от каждых ворот.</w:t>
      </w:r>
    </w:p>
    <w:p w:rsidR="0079301E" w:rsidRDefault="0079301E" w:rsidP="0048589C">
      <w:pPr>
        <w:pStyle w:val="a4"/>
        <w:spacing w:before="0" w:beforeAutospacing="0" w:after="0" w:afterAutospacing="0" w:line="276" w:lineRule="auto"/>
      </w:pPr>
    </w:p>
    <w:p w:rsidR="0079301E" w:rsidRDefault="0079301E" w:rsidP="0048589C">
      <w:pPr>
        <w:pStyle w:val="a4"/>
        <w:spacing w:before="0" w:beforeAutospacing="0" w:after="0" w:afterAutospacing="0" w:line="276" w:lineRule="auto"/>
      </w:pPr>
      <w:r>
        <w:t xml:space="preserve">   3. По газификации общества. Голосование (опросным путем) проходило все лето. У каждого члена общества имелась возможность высказать свое решение – </w:t>
      </w:r>
      <w:proofErr w:type="gramStart"/>
      <w:r>
        <w:t>будет</w:t>
      </w:r>
      <w:proofErr w:type="gramEnd"/>
      <w:r>
        <w:t xml:space="preserve"> проводиться газификация или нет. Сознательные садоводы</w:t>
      </w:r>
      <w:r w:rsidR="00855E09">
        <w:t xml:space="preserve"> воспользовались своим правом и 68% приняли участие в голосовании. Большинством голосов  членов товарищество принято решение проводить газификацию общества. И ещё раз </w:t>
      </w:r>
      <w:proofErr w:type="gramStart"/>
      <w:r w:rsidR="00855E09">
        <w:t>напомню газопровод пойдет</w:t>
      </w:r>
      <w:proofErr w:type="gramEnd"/>
      <w:r w:rsidR="00855E09">
        <w:t xml:space="preserve"> под землей и денежные средства будут сдаваться только теми, кто желает подключиться к газу. Желающие вступают в кооператив «Иня-газ», вступительный взнос 80 000 руб. Списки должны быть поданы не позднее 1 декабря 2017г. Вся информация по вступлению в кооператив будет размещена на сайте </w:t>
      </w:r>
      <w:r w:rsidR="00855E09">
        <w:rPr>
          <w:lang w:val="en-US"/>
        </w:rPr>
        <w:t>snt</w:t>
      </w:r>
      <w:r w:rsidR="00855E09" w:rsidRPr="00855E09">
        <w:t>-</w:t>
      </w:r>
      <w:r w:rsidR="00855E09">
        <w:rPr>
          <w:lang w:val="en-US"/>
        </w:rPr>
        <w:t>otdyh</w:t>
      </w:r>
      <w:r w:rsidR="00855E09" w:rsidRPr="00855E09">
        <w:t>-2.</w:t>
      </w:r>
      <w:r w:rsidR="00855E09">
        <w:rPr>
          <w:lang w:val="en-US"/>
        </w:rPr>
        <w:t>ru</w:t>
      </w:r>
      <w:r w:rsidR="00855E09">
        <w:t>.</w:t>
      </w:r>
    </w:p>
    <w:p w:rsidR="00A603A0" w:rsidRDefault="00A603A0" w:rsidP="0048589C">
      <w:pPr>
        <w:pStyle w:val="a4"/>
        <w:spacing w:before="0" w:beforeAutospacing="0" w:after="0" w:afterAutospacing="0" w:line="276" w:lineRule="auto"/>
      </w:pPr>
    </w:p>
    <w:p w:rsidR="00A603A0" w:rsidRDefault="00A603A0" w:rsidP="0048589C">
      <w:pPr>
        <w:pStyle w:val="a4"/>
        <w:spacing w:before="0" w:beforeAutospacing="0" w:after="0" w:afterAutospacing="0" w:line="276" w:lineRule="auto"/>
      </w:pPr>
      <w:r>
        <w:lastRenderedPageBreak/>
        <w:t xml:space="preserve">   3</w:t>
      </w:r>
      <w:r w:rsidR="00475B07">
        <w:t>.</w:t>
      </w:r>
      <w:r>
        <w:t xml:space="preserve">  Исключение из членов ТСН  СНТ «Отдых-2».</w:t>
      </w:r>
    </w:p>
    <w:p w:rsidR="00A603A0" w:rsidRDefault="00A603A0" w:rsidP="0048589C">
      <w:pPr>
        <w:pStyle w:val="a4"/>
        <w:spacing w:before="0" w:beforeAutospacing="0" w:after="0" w:afterAutospacing="0" w:line="276" w:lineRule="auto"/>
      </w:pPr>
      <w:r>
        <w:t xml:space="preserve">В связи с продажей участков исключить из членов общества следующих собственников, </w:t>
      </w:r>
      <w:proofErr w:type="gramStart"/>
      <w:r>
        <w:t>согласно</w:t>
      </w:r>
      <w:proofErr w:type="gramEnd"/>
      <w:r>
        <w:t xml:space="preserve"> их заявлений:</w:t>
      </w:r>
    </w:p>
    <w:p w:rsidR="00A603A0" w:rsidRDefault="00A603A0" w:rsidP="0048589C">
      <w:pPr>
        <w:pStyle w:val="a4"/>
        <w:spacing w:before="0" w:beforeAutospacing="0" w:after="0" w:afterAutospacing="0" w:line="276" w:lineRule="auto"/>
      </w:pPr>
      <w:proofErr w:type="spellStart"/>
      <w:r>
        <w:t>Мусатова</w:t>
      </w:r>
      <w:proofErr w:type="spellEnd"/>
      <w:r>
        <w:t xml:space="preserve"> И.А.  </w:t>
      </w:r>
      <w:proofErr w:type="spellStart"/>
      <w:r>
        <w:t>уч</w:t>
      </w:r>
      <w:proofErr w:type="spellEnd"/>
      <w:r>
        <w:t xml:space="preserve">. 493, Гречко Т.Б.  </w:t>
      </w:r>
      <w:proofErr w:type="spellStart"/>
      <w:r>
        <w:t>уч</w:t>
      </w:r>
      <w:proofErr w:type="spellEnd"/>
      <w:r>
        <w:t xml:space="preserve">. 317, </w:t>
      </w:r>
      <w:proofErr w:type="spellStart"/>
      <w:r>
        <w:t>Тафимцева</w:t>
      </w:r>
      <w:proofErr w:type="spellEnd"/>
      <w:r>
        <w:t xml:space="preserve"> М.В.    </w:t>
      </w:r>
      <w:proofErr w:type="spellStart"/>
      <w:r>
        <w:t>уч</w:t>
      </w:r>
      <w:proofErr w:type="spellEnd"/>
      <w:r>
        <w:t>. 1</w:t>
      </w:r>
    </w:p>
    <w:p w:rsidR="00A603A0" w:rsidRDefault="00A603A0" w:rsidP="0048589C">
      <w:pPr>
        <w:pStyle w:val="a4"/>
        <w:spacing w:before="0" w:beforeAutospacing="0" w:after="0" w:afterAutospacing="0" w:line="276" w:lineRule="auto"/>
      </w:pPr>
      <w:proofErr w:type="spellStart"/>
      <w:r>
        <w:t>Ноздрину</w:t>
      </w:r>
      <w:proofErr w:type="spellEnd"/>
      <w:r>
        <w:t xml:space="preserve"> Л.Н.  уч.359, </w:t>
      </w:r>
      <w:proofErr w:type="spellStart"/>
      <w:r>
        <w:t>Любашевскую</w:t>
      </w:r>
      <w:proofErr w:type="spellEnd"/>
      <w:r>
        <w:t xml:space="preserve"> Т.А.  уч.507, Иванова И.А.  уч.104,</w:t>
      </w:r>
    </w:p>
    <w:p w:rsidR="00A603A0" w:rsidRDefault="00A603A0" w:rsidP="0048589C">
      <w:pPr>
        <w:pStyle w:val="a4"/>
        <w:spacing w:before="0" w:beforeAutospacing="0" w:after="0" w:afterAutospacing="0" w:line="276" w:lineRule="auto"/>
      </w:pPr>
      <w:r>
        <w:t>Терещенко А.В. уч.468,Морозову Н.В. 465, Седлову Г.Н.  уч.532,</w:t>
      </w:r>
    </w:p>
    <w:p w:rsidR="00A603A0" w:rsidRDefault="00A603A0" w:rsidP="0048589C">
      <w:pPr>
        <w:pStyle w:val="a4"/>
        <w:spacing w:before="0" w:beforeAutospacing="0" w:after="0" w:afterAutospacing="0" w:line="276" w:lineRule="auto"/>
      </w:pPr>
      <w:r>
        <w:t xml:space="preserve">Бочкарева С.С.  </w:t>
      </w:r>
      <w:proofErr w:type="spellStart"/>
      <w:r>
        <w:t>уч</w:t>
      </w:r>
      <w:proofErr w:type="spellEnd"/>
      <w:r>
        <w:t xml:space="preserve">. 212, Казакову Н.Н.   </w:t>
      </w:r>
      <w:proofErr w:type="spellStart"/>
      <w:r>
        <w:t>уч</w:t>
      </w:r>
      <w:proofErr w:type="spellEnd"/>
      <w:r>
        <w:t>. 215.</w:t>
      </w:r>
    </w:p>
    <w:p w:rsidR="00A603A0" w:rsidRDefault="00A603A0" w:rsidP="0048589C">
      <w:pPr>
        <w:pStyle w:val="a4"/>
        <w:spacing w:before="0" w:beforeAutospacing="0" w:after="0" w:afterAutospacing="0" w:line="276" w:lineRule="auto"/>
      </w:pPr>
      <w:r>
        <w:t xml:space="preserve">За долги более 3-х лет и </w:t>
      </w:r>
      <w:r w:rsidR="001D40FC">
        <w:t>несоблюдение</w:t>
      </w:r>
      <w:r w:rsidR="001D40FC" w:rsidRPr="00143E6A">
        <w:t xml:space="preserve"> агротехнических требований по борьбе с сорняками, вредителями и болез</w:t>
      </w:r>
      <w:r w:rsidR="001D40FC" w:rsidRPr="00143E6A">
        <w:softHyphen/>
        <w:t>нями растений, и угрозе снижения урожая на соседних участках</w:t>
      </w:r>
      <w:r w:rsidR="001D40FC">
        <w:t xml:space="preserve"> исключить из членов товарищества следующих членов общества:</w:t>
      </w:r>
    </w:p>
    <w:p w:rsidR="001D40FC" w:rsidRDefault="001D40FC" w:rsidP="0048589C">
      <w:pPr>
        <w:pStyle w:val="a4"/>
        <w:spacing w:before="0" w:beforeAutospacing="0" w:after="0" w:afterAutospacing="0" w:line="276" w:lineRule="auto"/>
      </w:pPr>
      <w:r>
        <w:t xml:space="preserve">Сорокина Л.В.  уч.8, </w:t>
      </w:r>
      <w:proofErr w:type="spellStart"/>
      <w:r>
        <w:t>Чертушкину</w:t>
      </w:r>
      <w:proofErr w:type="spellEnd"/>
      <w:r>
        <w:t xml:space="preserve"> Л.В.  </w:t>
      </w:r>
      <w:proofErr w:type="spellStart"/>
      <w:r>
        <w:t>уч</w:t>
      </w:r>
      <w:proofErr w:type="spellEnd"/>
      <w:r>
        <w:t>. 427, Захарова К.И.  уч.127, Герасименко И.Ф. уч.299.</w:t>
      </w:r>
    </w:p>
    <w:p w:rsidR="001D40FC" w:rsidRDefault="001D40FC" w:rsidP="0048589C">
      <w:pPr>
        <w:pStyle w:val="a4"/>
        <w:spacing w:before="0" w:beforeAutospacing="0" w:after="0" w:afterAutospacing="0" w:line="276" w:lineRule="auto"/>
      </w:pPr>
      <w:r>
        <w:t>Голосуем по каждому или списком. Голосовали за списочный состав:</w:t>
      </w:r>
    </w:p>
    <w:p w:rsidR="001D40FC" w:rsidRDefault="001D40FC" w:rsidP="0048589C">
      <w:pPr>
        <w:pStyle w:val="a4"/>
        <w:spacing w:before="0" w:beforeAutospacing="0" w:after="0" w:afterAutospacing="0" w:line="276" w:lineRule="auto"/>
      </w:pPr>
      <w:r>
        <w:t>«за»   - 36              «против» -   0        « воздержалось» - 0</w:t>
      </w:r>
    </w:p>
    <w:p w:rsidR="00475B07" w:rsidRDefault="00475B07" w:rsidP="00475B07">
      <w:pPr>
        <w:pStyle w:val="a4"/>
        <w:spacing w:before="0" w:beforeAutospacing="0" w:after="0" w:afterAutospacing="0" w:line="276" w:lineRule="auto"/>
      </w:pPr>
      <w:r>
        <w:t>Решение: исключить из членов ТСН СНТ «Отдых-2»</w:t>
      </w:r>
      <w:proofErr w:type="gramStart"/>
      <w:r>
        <w:t xml:space="preserve"> :</w:t>
      </w:r>
      <w:proofErr w:type="gramEnd"/>
      <w:r>
        <w:t xml:space="preserve">                                               </w:t>
      </w:r>
      <w:r w:rsidRPr="00475B07">
        <w:t xml:space="preserve"> </w:t>
      </w:r>
      <w:proofErr w:type="spellStart"/>
      <w:r>
        <w:t>Мусатова</w:t>
      </w:r>
      <w:proofErr w:type="spellEnd"/>
      <w:r>
        <w:t xml:space="preserve"> И.А.  </w:t>
      </w:r>
      <w:proofErr w:type="spellStart"/>
      <w:r>
        <w:t>уч</w:t>
      </w:r>
      <w:proofErr w:type="spellEnd"/>
      <w:r>
        <w:t xml:space="preserve">. 493, Гречко Т.Б.  </w:t>
      </w:r>
      <w:proofErr w:type="spellStart"/>
      <w:r>
        <w:t>уч</w:t>
      </w:r>
      <w:proofErr w:type="spellEnd"/>
      <w:r>
        <w:t xml:space="preserve">. 317, </w:t>
      </w:r>
      <w:proofErr w:type="spellStart"/>
      <w:r>
        <w:t>Тафимцева</w:t>
      </w:r>
      <w:proofErr w:type="spellEnd"/>
      <w:r>
        <w:t xml:space="preserve"> М.В.    </w:t>
      </w:r>
      <w:proofErr w:type="spellStart"/>
      <w:r>
        <w:t>уч</w:t>
      </w:r>
      <w:proofErr w:type="spellEnd"/>
      <w:r>
        <w:t>. 1</w:t>
      </w:r>
    </w:p>
    <w:p w:rsidR="00475B07" w:rsidRDefault="00475B07" w:rsidP="00475B07">
      <w:pPr>
        <w:pStyle w:val="a4"/>
        <w:spacing w:before="0" w:beforeAutospacing="0" w:after="0" w:afterAutospacing="0" w:line="276" w:lineRule="auto"/>
      </w:pPr>
      <w:proofErr w:type="spellStart"/>
      <w:r>
        <w:t>Ноздрину</w:t>
      </w:r>
      <w:proofErr w:type="spellEnd"/>
      <w:r>
        <w:t xml:space="preserve"> Л.Н.  уч.359, </w:t>
      </w:r>
      <w:proofErr w:type="spellStart"/>
      <w:r>
        <w:t>Любашевскую</w:t>
      </w:r>
      <w:proofErr w:type="spellEnd"/>
      <w:r>
        <w:t xml:space="preserve"> Т.А.  уч.507, Иванова И.А.  уч.104,</w:t>
      </w:r>
    </w:p>
    <w:p w:rsidR="00475B07" w:rsidRDefault="00475B07" w:rsidP="00475B07">
      <w:pPr>
        <w:pStyle w:val="a4"/>
        <w:spacing w:before="0" w:beforeAutospacing="0" w:after="0" w:afterAutospacing="0" w:line="276" w:lineRule="auto"/>
      </w:pPr>
      <w:r>
        <w:t>Терещенко А.В. уч.468,Морозову Н.В. 465, Седлову Г.Н.  уч.532,</w:t>
      </w:r>
    </w:p>
    <w:p w:rsidR="00475B07" w:rsidRDefault="00475B07" w:rsidP="00475B07">
      <w:pPr>
        <w:pStyle w:val="a4"/>
        <w:spacing w:before="0" w:beforeAutospacing="0" w:after="0" w:afterAutospacing="0" w:line="276" w:lineRule="auto"/>
      </w:pPr>
      <w:r>
        <w:t xml:space="preserve">Бочкарева С.С.  </w:t>
      </w:r>
      <w:proofErr w:type="spellStart"/>
      <w:r>
        <w:t>уч</w:t>
      </w:r>
      <w:proofErr w:type="spellEnd"/>
      <w:r>
        <w:t xml:space="preserve">. 212, Казакову Н.Н.   </w:t>
      </w:r>
      <w:proofErr w:type="spellStart"/>
      <w:r>
        <w:t>уч</w:t>
      </w:r>
      <w:proofErr w:type="spellEnd"/>
      <w:r>
        <w:t>. 215.</w:t>
      </w:r>
    </w:p>
    <w:p w:rsidR="00475B07" w:rsidRDefault="00475B07" w:rsidP="00475B07">
      <w:pPr>
        <w:pStyle w:val="a4"/>
        <w:spacing w:before="0" w:beforeAutospacing="0" w:after="0" w:afterAutospacing="0" w:line="276" w:lineRule="auto"/>
      </w:pPr>
      <w:r>
        <w:t xml:space="preserve"> Сорокина Л.В.  уч.8, </w:t>
      </w:r>
      <w:proofErr w:type="spellStart"/>
      <w:r>
        <w:t>Чертушкину</w:t>
      </w:r>
      <w:proofErr w:type="spellEnd"/>
      <w:r>
        <w:t xml:space="preserve"> Л.В.  </w:t>
      </w:r>
      <w:proofErr w:type="spellStart"/>
      <w:r>
        <w:t>уч</w:t>
      </w:r>
      <w:proofErr w:type="spellEnd"/>
      <w:r>
        <w:t>. 427, Захарова К.И.  уч.127,</w:t>
      </w:r>
    </w:p>
    <w:p w:rsidR="00475B07" w:rsidRDefault="00475B07" w:rsidP="00475B07">
      <w:pPr>
        <w:pStyle w:val="a4"/>
        <w:spacing w:before="0" w:beforeAutospacing="0" w:after="0" w:afterAutospacing="0" w:line="276" w:lineRule="auto"/>
      </w:pPr>
      <w:r>
        <w:t xml:space="preserve"> Герасименко И.Ф. уч.299.</w:t>
      </w:r>
    </w:p>
    <w:p w:rsidR="00475B07" w:rsidRDefault="00475B07" w:rsidP="00475B07">
      <w:pPr>
        <w:pStyle w:val="a4"/>
        <w:spacing w:before="0" w:beforeAutospacing="0" w:after="0" w:afterAutospacing="0" w:line="276" w:lineRule="auto"/>
      </w:pPr>
    </w:p>
    <w:p w:rsidR="00475B07" w:rsidRDefault="00475B07" w:rsidP="00475B07">
      <w:pPr>
        <w:pStyle w:val="a4"/>
        <w:spacing w:before="0" w:beforeAutospacing="0" w:after="0" w:afterAutospacing="0" w:line="276" w:lineRule="auto"/>
      </w:pPr>
      <w:r>
        <w:t xml:space="preserve">  4. В связи с приобретением участков предлагаю принять новых членов товарищества. Голосуем за каждого или списком. </w:t>
      </w:r>
    </w:p>
    <w:p w:rsidR="00475B07" w:rsidRDefault="00475B07" w:rsidP="00475B07">
      <w:pPr>
        <w:pStyle w:val="a4"/>
        <w:spacing w:before="0" w:beforeAutospacing="0" w:after="0" w:afterAutospacing="0" w:line="276" w:lineRule="auto"/>
      </w:pPr>
      <w:r>
        <w:t>Голосовали за списочный состав:</w:t>
      </w:r>
    </w:p>
    <w:p w:rsidR="00697A46" w:rsidRDefault="00697A46" w:rsidP="00697A46">
      <w:pPr>
        <w:tabs>
          <w:tab w:val="left" w:pos="284"/>
        </w:tabs>
        <w:rPr>
          <w:iCs/>
          <w:sz w:val="24"/>
          <w:szCs w:val="24"/>
        </w:rPr>
      </w:pPr>
      <w:r w:rsidRPr="00191642"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Нарукова</w:t>
      </w:r>
      <w:proofErr w:type="spellEnd"/>
      <w:r>
        <w:rPr>
          <w:iCs/>
          <w:sz w:val="24"/>
          <w:szCs w:val="24"/>
        </w:rPr>
        <w:t xml:space="preserve"> АГ уч.493, </w:t>
      </w:r>
      <w:proofErr w:type="spellStart"/>
      <w:r>
        <w:rPr>
          <w:iCs/>
          <w:sz w:val="24"/>
          <w:szCs w:val="24"/>
        </w:rPr>
        <w:t>Повелицин</w:t>
      </w:r>
      <w:proofErr w:type="spellEnd"/>
      <w:r>
        <w:rPr>
          <w:iCs/>
          <w:sz w:val="24"/>
          <w:szCs w:val="24"/>
        </w:rPr>
        <w:t xml:space="preserve"> ПГ уч.359, </w:t>
      </w:r>
      <w:proofErr w:type="spellStart"/>
      <w:r>
        <w:rPr>
          <w:iCs/>
          <w:sz w:val="24"/>
          <w:szCs w:val="24"/>
        </w:rPr>
        <w:t>Шабурников</w:t>
      </w:r>
      <w:proofErr w:type="spellEnd"/>
      <w:r>
        <w:rPr>
          <w:iCs/>
          <w:sz w:val="24"/>
          <w:szCs w:val="24"/>
        </w:rPr>
        <w:t xml:space="preserve"> ИЛ уч.468, Рещиков ОА уч.317, </w:t>
      </w:r>
      <w:proofErr w:type="spellStart"/>
      <w:r>
        <w:rPr>
          <w:iCs/>
          <w:sz w:val="24"/>
          <w:szCs w:val="24"/>
        </w:rPr>
        <w:t>Чепасова</w:t>
      </w:r>
      <w:proofErr w:type="spellEnd"/>
      <w:r>
        <w:rPr>
          <w:iCs/>
          <w:sz w:val="24"/>
          <w:szCs w:val="24"/>
        </w:rPr>
        <w:t xml:space="preserve"> ЛН уч.1, </w:t>
      </w:r>
      <w:proofErr w:type="spellStart"/>
      <w:r>
        <w:rPr>
          <w:iCs/>
          <w:sz w:val="24"/>
          <w:szCs w:val="24"/>
        </w:rPr>
        <w:t>Каминицкая</w:t>
      </w:r>
      <w:proofErr w:type="spellEnd"/>
      <w:r>
        <w:rPr>
          <w:iCs/>
          <w:sz w:val="24"/>
          <w:szCs w:val="24"/>
        </w:rPr>
        <w:t xml:space="preserve"> МВ уч.507, </w:t>
      </w:r>
      <w:proofErr w:type="spellStart"/>
      <w:r>
        <w:rPr>
          <w:iCs/>
          <w:sz w:val="24"/>
          <w:szCs w:val="24"/>
        </w:rPr>
        <w:t>Комбаров</w:t>
      </w:r>
      <w:proofErr w:type="spellEnd"/>
      <w:r>
        <w:rPr>
          <w:iCs/>
          <w:sz w:val="24"/>
          <w:szCs w:val="24"/>
        </w:rPr>
        <w:t xml:space="preserve"> АА уч.104, Макаренко НВ уч.212, Голосов СД уч.215, Бочкарева АЮ уч.465, </w:t>
      </w:r>
      <w:proofErr w:type="spellStart"/>
      <w:r>
        <w:rPr>
          <w:iCs/>
          <w:sz w:val="24"/>
          <w:szCs w:val="24"/>
        </w:rPr>
        <w:t>Пучкова</w:t>
      </w:r>
      <w:proofErr w:type="spellEnd"/>
      <w:r>
        <w:rPr>
          <w:iCs/>
          <w:sz w:val="24"/>
          <w:szCs w:val="24"/>
        </w:rPr>
        <w:t xml:space="preserve"> ТА уч.532.</w:t>
      </w:r>
    </w:p>
    <w:p w:rsidR="00697A46" w:rsidRDefault="00697A46" w:rsidP="00697A46">
      <w:pPr>
        <w:tabs>
          <w:tab w:val="left" w:pos="284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Голосовали:  «за»  -   36      «против»  - 0        «воздержалось»  -  0</w:t>
      </w:r>
    </w:p>
    <w:p w:rsidR="00697A46" w:rsidRDefault="00697A46" w:rsidP="00697A46">
      <w:pPr>
        <w:tabs>
          <w:tab w:val="left" w:pos="284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Решение:  в связи с приобретением участков в обществе и подачей заявлений принять в члены ТНС СНТ «Отдых-2» следующих собственников</w:t>
      </w:r>
      <w:proofErr w:type="gramStart"/>
      <w:r>
        <w:rPr>
          <w:iCs/>
          <w:sz w:val="24"/>
          <w:szCs w:val="24"/>
        </w:rPr>
        <w:t xml:space="preserve"> :</w:t>
      </w:r>
      <w:proofErr w:type="gramEnd"/>
      <w:r>
        <w:rPr>
          <w:iCs/>
          <w:sz w:val="24"/>
          <w:szCs w:val="24"/>
        </w:rPr>
        <w:t xml:space="preserve"> </w:t>
      </w:r>
    </w:p>
    <w:p w:rsidR="00697A46" w:rsidRDefault="00697A46" w:rsidP="00697A46">
      <w:pPr>
        <w:tabs>
          <w:tab w:val="left" w:pos="284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Нарукова</w:t>
      </w:r>
      <w:proofErr w:type="spellEnd"/>
      <w:r>
        <w:rPr>
          <w:iCs/>
          <w:sz w:val="24"/>
          <w:szCs w:val="24"/>
        </w:rPr>
        <w:t xml:space="preserve"> АГ уч.493, </w:t>
      </w:r>
      <w:proofErr w:type="spellStart"/>
      <w:r>
        <w:rPr>
          <w:iCs/>
          <w:sz w:val="24"/>
          <w:szCs w:val="24"/>
        </w:rPr>
        <w:t>Повелицин</w:t>
      </w:r>
      <w:proofErr w:type="spellEnd"/>
      <w:r>
        <w:rPr>
          <w:iCs/>
          <w:sz w:val="24"/>
          <w:szCs w:val="24"/>
        </w:rPr>
        <w:t xml:space="preserve"> ПГ уч.359, </w:t>
      </w:r>
      <w:proofErr w:type="spellStart"/>
      <w:r>
        <w:rPr>
          <w:iCs/>
          <w:sz w:val="24"/>
          <w:szCs w:val="24"/>
        </w:rPr>
        <w:t>Шабурников</w:t>
      </w:r>
      <w:proofErr w:type="spellEnd"/>
      <w:r>
        <w:rPr>
          <w:iCs/>
          <w:sz w:val="24"/>
          <w:szCs w:val="24"/>
        </w:rPr>
        <w:t xml:space="preserve"> ИЛ уч.468, Рещиков ОА уч.317, </w:t>
      </w:r>
      <w:proofErr w:type="spellStart"/>
      <w:r>
        <w:rPr>
          <w:iCs/>
          <w:sz w:val="24"/>
          <w:szCs w:val="24"/>
        </w:rPr>
        <w:t>Чепасова</w:t>
      </w:r>
      <w:proofErr w:type="spellEnd"/>
      <w:r>
        <w:rPr>
          <w:iCs/>
          <w:sz w:val="24"/>
          <w:szCs w:val="24"/>
        </w:rPr>
        <w:t xml:space="preserve"> ЛН уч.1, </w:t>
      </w:r>
      <w:proofErr w:type="spellStart"/>
      <w:r>
        <w:rPr>
          <w:iCs/>
          <w:sz w:val="24"/>
          <w:szCs w:val="24"/>
        </w:rPr>
        <w:t>Каминицкая</w:t>
      </w:r>
      <w:proofErr w:type="spellEnd"/>
      <w:r>
        <w:rPr>
          <w:iCs/>
          <w:sz w:val="24"/>
          <w:szCs w:val="24"/>
        </w:rPr>
        <w:t xml:space="preserve"> МВ уч.507, </w:t>
      </w:r>
      <w:proofErr w:type="spellStart"/>
      <w:r>
        <w:rPr>
          <w:iCs/>
          <w:sz w:val="24"/>
          <w:szCs w:val="24"/>
        </w:rPr>
        <w:t>Комбаров</w:t>
      </w:r>
      <w:proofErr w:type="spellEnd"/>
      <w:r>
        <w:rPr>
          <w:iCs/>
          <w:sz w:val="24"/>
          <w:szCs w:val="24"/>
        </w:rPr>
        <w:t xml:space="preserve"> АА уч.104, Макаренко НВ уч.212, Голосов СД уч.215, Бочкарева АЮ уч.465, </w:t>
      </w:r>
      <w:proofErr w:type="spellStart"/>
      <w:r>
        <w:rPr>
          <w:iCs/>
          <w:sz w:val="24"/>
          <w:szCs w:val="24"/>
        </w:rPr>
        <w:t>Пучкова</w:t>
      </w:r>
      <w:proofErr w:type="spellEnd"/>
      <w:r>
        <w:rPr>
          <w:iCs/>
          <w:sz w:val="24"/>
          <w:szCs w:val="24"/>
        </w:rPr>
        <w:t xml:space="preserve"> ТА уч.532.</w:t>
      </w:r>
    </w:p>
    <w:p w:rsidR="00697A46" w:rsidRDefault="00697A46" w:rsidP="00697A46">
      <w:pPr>
        <w:tabs>
          <w:tab w:val="left" w:pos="284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Принятым в члены товарищества в течени</w:t>
      </w:r>
      <w:proofErr w:type="gramStart"/>
      <w:r>
        <w:rPr>
          <w:iCs/>
          <w:sz w:val="24"/>
          <w:szCs w:val="24"/>
        </w:rPr>
        <w:t>и</w:t>
      </w:r>
      <w:proofErr w:type="gramEnd"/>
      <w:r>
        <w:rPr>
          <w:iCs/>
          <w:sz w:val="24"/>
          <w:szCs w:val="24"/>
        </w:rPr>
        <w:t xml:space="preserve"> </w:t>
      </w:r>
      <w:r w:rsidR="00267CBE">
        <w:rPr>
          <w:iCs/>
          <w:sz w:val="24"/>
          <w:szCs w:val="24"/>
        </w:rPr>
        <w:t xml:space="preserve"> 10 дней необходимо оплатить вступительный взносы в размере 20 000 рублей.</w:t>
      </w:r>
    </w:p>
    <w:p w:rsidR="006C16E1" w:rsidRDefault="006C16E1" w:rsidP="00697A46">
      <w:pPr>
        <w:tabs>
          <w:tab w:val="left" w:pos="284"/>
        </w:tabs>
        <w:rPr>
          <w:iCs/>
          <w:sz w:val="24"/>
          <w:szCs w:val="24"/>
        </w:rPr>
      </w:pPr>
    </w:p>
    <w:p w:rsidR="00267CBE" w:rsidRDefault="00267CBE" w:rsidP="00697A46">
      <w:pPr>
        <w:tabs>
          <w:tab w:val="left" w:pos="284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Секретарь собрания                                                                               </w:t>
      </w:r>
      <w:proofErr w:type="spellStart"/>
      <w:r>
        <w:rPr>
          <w:iCs/>
          <w:sz w:val="24"/>
          <w:szCs w:val="24"/>
        </w:rPr>
        <w:t>Т.А.Корогодина</w:t>
      </w:r>
      <w:proofErr w:type="spellEnd"/>
    </w:p>
    <w:p w:rsidR="00267CBE" w:rsidRDefault="00267CBE" w:rsidP="00697A46">
      <w:pPr>
        <w:tabs>
          <w:tab w:val="left" w:pos="284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Председатель собрания                                                                        И.П.Бондаренко</w:t>
      </w:r>
    </w:p>
    <w:p w:rsidR="00697A46" w:rsidRDefault="00697A46" w:rsidP="00697A46">
      <w:pPr>
        <w:tabs>
          <w:tab w:val="left" w:pos="284"/>
        </w:tabs>
        <w:rPr>
          <w:iCs/>
          <w:sz w:val="24"/>
          <w:szCs w:val="24"/>
        </w:rPr>
      </w:pPr>
    </w:p>
    <w:p w:rsidR="00475B07" w:rsidRDefault="00475B07" w:rsidP="0048589C">
      <w:pPr>
        <w:pStyle w:val="a4"/>
        <w:spacing w:before="0" w:beforeAutospacing="0" w:after="0" w:afterAutospacing="0" w:line="276" w:lineRule="auto"/>
      </w:pPr>
    </w:p>
    <w:p w:rsidR="00A603A0" w:rsidRPr="00855E09" w:rsidRDefault="00A603A0" w:rsidP="0048589C">
      <w:pPr>
        <w:pStyle w:val="a4"/>
        <w:spacing w:before="0" w:beforeAutospacing="0" w:after="0" w:afterAutospacing="0" w:line="276" w:lineRule="auto"/>
      </w:pPr>
    </w:p>
    <w:p w:rsidR="0048589C" w:rsidRDefault="0048589C" w:rsidP="0048589C">
      <w:pPr>
        <w:pStyle w:val="a4"/>
        <w:spacing w:before="0" w:beforeAutospacing="0" w:after="0" w:afterAutospacing="0" w:line="276" w:lineRule="auto"/>
        <w:ind w:left="720"/>
      </w:pPr>
    </w:p>
    <w:p w:rsidR="00786EFD" w:rsidRDefault="00786EFD" w:rsidP="00786EFD">
      <w:pPr>
        <w:jc w:val="center"/>
        <w:rPr>
          <w:iCs/>
          <w:sz w:val="24"/>
          <w:szCs w:val="24"/>
        </w:rPr>
      </w:pPr>
    </w:p>
    <w:p w:rsidR="002D6EB4" w:rsidRPr="00267CBE" w:rsidRDefault="002D6EB4">
      <w:pPr>
        <w:rPr>
          <w:sz w:val="24"/>
          <w:szCs w:val="24"/>
        </w:rPr>
      </w:pPr>
    </w:p>
    <w:sectPr w:rsidR="002D6EB4" w:rsidRPr="00267CBE" w:rsidSect="0090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257E"/>
    <w:multiLevelType w:val="hybridMultilevel"/>
    <w:tmpl w:val="5D947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D1708"/>
    <w:multiLevelType w:val="hybridMultilevel"/>
    <w:tmpl w:val="427C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E53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32314A"/>
    <w:multiLevelType w:val="hybridMultilevel"/>
    <w:tmpl w:val="D912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04E90"/>
    <w:multiLevelType w:val="hybridMultilevel"/>
    <w:tmpl w:val="F6827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91F4B"/>
    <w:multiLevelType w:val="hybridMultilevel"/>
    <w:tmpl w:val="4536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311B4D"/>
    <w:rsid w:val="000C711A"/>
    <w:rsid w:val="000F69E5"/>
    <w:rsid w:val="00120B57"/>
    <w:rsid w:val="00132E01"/>
    <w:rsid w:val="00181331"/>
    <w:rsid w:val="00184648"/>
    <w:rsid w:val="001A4385"/>
    <w:rsid w:val="001D40FC"/>
    <w:rsid w:val="00267CBE"/>
    <w:rsid w:val="002D297C"/>
    <w:rsid w:val="002D6EB4"/>
    <w:rsid w:val="002F7AB9"/>
    <w:rsid w:val="00311B4D"/>
    <w:rsid w:val="0035345A"/>
    <w:rsid w:val="00380754"/>
    <w:rsid w:val="003879C4"/>
    <w:rsid w:val="004132E8"/>
    <w:rsid w:val="00437D48"/>
    <w:rsid w:val="00444B08"/>
    <w:rsid w:val="00475B07"/>
    <w:rsid w:val="00482E49"/>
    <w:rsid w:val="0048589C"/>
    <w:rsid w:val="004A7C7F"/>
    <w:rsid w:val="004C5103"/>
    <w:rsid w:val="00506A57"/>
    <w:rsid w:val="00514D4E"/>
    <w:rsid w:val="005161B8"/>
    <w:rsid w:val="00522F3C"/>
    <w:rsid w:val="0055739B"/>
    <w:rsid w:val="00560132"/>
    <w:rsid w:val="00562937"/>
    <w:rsid w:val="00567732"/>
    <w:rsid w:val="0059012C"/>
    <w:rsid w:val="005C0538"/>
    <w:rsid w:val="00697A46"/>
    <w:rsid w:val="006A446E"/>
    <w:rsid w:val="006C16E1"/>
    <w:rsid w:val="006F2ADD"/>
    <w:rsid w:val="00716DCE"/>
    <w:rsid w:val="00765158"/>
    <w:rsid w:val="00786EFD"/>
    <w:rsid w:val="0079301E"/>
    <w:rsid w:val="00820BE8"/>
    <w:rsid w:val="00855E09"/>
    <w:rsid w:val="008754C5"/>
    <w:rsid w:val="00890798"/>
    <w:rsid w:val="008B098B"/>
    <w:rsid w:val="0090625C"/>
    <w:rsid w:val="00955821"/>
    <w:rsid w:val="009A2793"/>
    <w:rsid w:val="00A603A0"/>
    <w:rsid w:val="00A662F4"/>
    <w:rsid w:val="00A76D83"/>
    <w:rsid w:val="00B27D9B"/>
    <w:rsid w:val="00B87417"/>
    <w:rsid w:val="00C47755"/>
    <w:rsid w:val="00C97E35"/>
    <w:rsid w:val="00CA3751"/>
    <w:rsid w:val="00CD7DD9"/>
    <w:rsid w:val="00D44591"/>
    <w:rsid w:val="00D776FC"/>
    <w:rsid w:val="00DA4CD4"/>
    <w:rsid w:val="00DB6882"/>
    <w:rsid w:val="00DF3361"/>
    <w:rsid w:val="00E12064"/>
    <w:rsid w:val="00E310F0"/>
    <w:rsid w:val="00E76850"/>
    <w:rsid w:val="00EE0554"/>
    <w:rsid w:val="00F9798C"/>
    <w:rsid w:val="00FC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5C"/>
  </w:style>
  <w:style w:type="paragraph" w:styleId="1">
    <w:name w:val="heading 1"/>
    <w:basedOn w:val="a"/>
    <w:next w:val="a"/>
    <w:link w:val="10"/>
    <w:qFormat/>
    <w:rsid w:val="00786EF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EFD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786E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589C"/>
  </w:style>
  <w:style w:type="character" w:styleId="a5">
    <w:name w:val="Strong"/>
    <w:basedOn w:val="a0"/>
    <w:uiPriority w:val="22"/>
    <w:qFormat/>
    <w:rsid w:val="004858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7160-3FDB-48FC-BE36-E3EF861A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2017-10-21T15:51:00Z</cp:lastPrinted>
  <dcterms:created xsi:type="dcterms:W3CDTF">2016-10-08T10:31:00Z</dcterms:created>
  <dcterms:modified xsi:type="dcterms:W3CDTF">2017-11-01T08:47:00Z</dcterms:modified>
</cp:coreProperties>
</file>